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alumination.png&quot; \* MERGEFORMAT \d  \x \y">
        <w:r>
          <w:drawing>
            <wp:inline distT="0" distB="0" distL="0" distR="0">
              <wp:extent cx="5715000" cy="2857500"/>
              <wp:effectExtent l="0" t="0" r="0" b="0"/>
              <wp:docPr id="1" name="Picture rIdDFEFDE1F" descr="https://www.arcat.com/clients/gfx/alumin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DFEFDE1F" descr="https://www.arcat.com/clients/gfx/alumination.png"/>
                      <pic:cNvPicPr>
                        <a:picLocks noChangeAspect="1" noChangeArrowheads="1"/>
                      </pic:cNvPicPr>
                    </pic:nvPicPr>
                    <pic:blipFill>
                      <a:blip r:link="rIdDFEFDE1F"/>
                      <a:srcRect/>
                      <a:stretch>
                        <a:fillRect/>
                      </a:stretch>
                    </pic:blipFill>
                    <pic:spPr bwMode="auto">
                      <a:xfrm>
                        <a:off x="0" y="0"/>
                        <a:ext cx="5715000" cy="2857500"/>
                      </a:xfrm>
                      <a:prstGeom prst="rect">
                        <a:avLst/>
                      </a:prstGeom>
                      <a:noFill/>
                    </pic:spPr>
                  </pic:pic>
                </a:graphicData>
              </a:graphic>
            </wp:inline>
          </w:drawing>
        </w:r>
      </w:fldSimple>
    </w:p>
    <w:p>
      <w:pPr>
        <w:pStyle w:val="ARCATTitle"/>
        <w:jc w:val="center"/>
        <w:rPr/>
      </w:pPr>
      <w:r>
        <w:rPr/>
        <w:t>SECTION 07 46 16</w:t>
      </w:r>
    </w:p>
    <w:p>
      <w:pPr>
        <w:pStyle w:val="ARCATTitle"/>
        <w:jc w:val="center"/>
        <w:rPr/>
      </w:pPr>
      <w:r>
        <w:rPr/>
        <w:t>ALUMINUM SIDING - EXTRUDED BATTENS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Alumination Architectural Products; Architectural Products.</w:t>
      </w:r>
      <w:r>
        <w:rPr/>
        <w:br/>
        <w:t>This section is based on the products of Alumination Architectural Products, which is located at:</w:t>
      </w:r>
      <w:r>
        <w:rPr/>
        <w:br/>
        <w:t>2108 E Richmond Ave.</w:t>
      </w:r>
      <w:r>
        <w:rPr/>
        <w:br/>
        <w:t>Fort Worth, TX 76104</w:t>
      </w:r>
      <w:r>
        <w:rPr/>
        <w:br/>
        <w:t>Tel: 817-678-4440</w:t>
      </w:r>
      <w:r>
        <w:rPr/>
        <w:br/>
        <w:t>Email: </w:t>
      </w:r>
      <w:hyperlink r:id="rId69463AA3_1" w:history="1">
        <w:r>
          <w:rPr>
            <w:color w:val="802020"/>
            <w:u w:val="single"/>
          </w:rPr>
          <w:t>request info (info@alumination-ap.com)</w:t>
        </w:r>
      </w:hyperlink>
      <w:r>
        <w:rPr/>
        <w:t/>
      </w:r>
      <w:r>
        <w:rPr/>
        <w:br/>
        <w:t>Web: </w:t>
      </w:r>
      <w:hyperlink r:id="rId69463AA3_2" w:history="1">
        <w:r>
          <w:rPr>
            <w:color w:val="802020"/>
            <w:u w:val="single"/>
          </w:rPr>
          <w:t>https://alumination-ap.com</w:t>
        </w:r>
      </w:hyperlink>
      <w:r>
        <w:rPr/>
        <w:t>  </w:t>
      </w:r>
      <w:r>
        <w:rPr/>
        <w:br/>
        <w:t> [ </w:t>
      </w:r>
      <w:hyperlink r:id="rId69463AA3_3" w:history="1">
        <w:r>
          <w:rPr>
            <w:color w:val="802020"/>
            <w:u w:val="single"/>
          </w:rPr>
          <w:t>Click Here</w:t>
        </w:r>
      </w:hyperlink>
      <w:r>
        <w:rPr/>
        <w:t> ] for additional information.</w:t>
      </w:r>
      <w:r>
        <w:rPr/>
        <w:br/>
        <w:t>At Alumination Architectural Products, our roots are deeply set in commercial construction which gives us a unique perspective. Our passion is to create an environment where our people and partners can thrive. We are inspired to build personal and business relationships with subcontractors, general contractors, and architects. Together, we thrive.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Aluminum Siding; extruded battens.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74 21 - Construction/Demolition Waste Management and Disposal.</w:t>
      </w:r>
    </w:p>
    <w:p w:rsidR="ABFFABFF" w:rsidRDefault="ABFFABFF" w:rsidP="ABFFABFF">
      <w:pPr>
        <w:pStyle w:val="ARCATParagraph"/>
        <w:numPr>
          <w:ilvl w:val="2"/>
          <w:numId w:val="1"/>
        </w:numPr>
        <w:rPr/>
      </w:pPr>
      <w:r>
        <w:rPr/>
        <w:t>Section 05 40 00 - Cold-formed Metal Framing: Metal framing for support of plank.</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92 00 - Joint Sealants.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Standard D1.2 - Structural Welding Code - Aluminum.</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Aluminum finishes AAMA 2604 Powder Coat: High-performance super durable polyester resin.</w:t>
      </w:r>
    </w:p>
    <w:p w:rsidR="ABFFABFF" w:rsidRDefault="ABFFABFF" w:rsidP="ABFFABFF">
      <w:pPr>
        <w:pStyle w:val="ARCATSubPara"/>
        <w:numPr>
          <w:ilvl w:val="3"/>
          <w:numId w:val="1"/>
        </w:numPr>
        <w:rPr/>
      </w:pPr>
      <w:r>
        <w:rPr/>
        <w:t>Aluminum finishes AAMA 2605 Superior-performance coating in either 70 percent (Polyvinylidene Fluoride) liquid paint coating, 70 percent PVDF 2 coat FEVE (Fluoroethylene Vinyl Ether) powder coating.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Sheet Metal and Air Conditioning Contractors' National Association (SMACNA):</w:t>
      </w:r>
    </w:p>
    <w:p w:rsidR="ABFFABFF" w:rsidRDefault="ABFFABFF" w:rsidP="ABFFABFF">
      <w:pPr>
        <w:pStyle w:val="ARCATSubPara"/>
        <w:numPr>
          <w:ilvl w:val="3"/>
          <w:numId w:val="1"/>
        </w:numPr>
        <w:rPr/>
      </w:pPr>
      <w:r>
        <w:rPr/>
        <w:t>Architectural Sheet Metal Manual.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 Manufacturer has a minimum of five years of experience in manufacturing extruded batten systems of this nature. The aluminum battens specified in this section shall be produced in a professional factory environment.</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PRODUCT DELIVERY, STORAGE, AND HANDLING</w:t>
      </w:r>
    </w:p>
    <w:p w:rsidR="ABFFABFF" w:rsidRDefault="ABFFABFF" w:rsidP="ABFFABFF">
      <w:pPr>
        <w:pStyle w:val="ARCATParagraph"/>
        <w:numPr>
          <w:ilvl w:val="2"/>
          <w:numId w:val="1"/>
        </w:numPr>
        <w:rPr/>
      </w:pPr>
      <w:r>
        <w:rPr/>
        <w:t>Delivery: Deliver batten system to job site properly packaged to provide protection against transportation damage.</w:t>
      </w:r>
    </w:p>
    <w:p w:rsidR="ABFFABFF" w:rsidRDefault="ABFFABFF" w:rsidP="ABFFABFF">
      <w:pPr>
        <w:pStyle w:val="ARCATParagraph"/>
        <w:numPr>
          <w:ilvl w:val="2"/>
          <w:numId w:val="1"/>
        </w:numPr>
        <w:rPr/>
      </w:pPr>
      <w:r>
        <w:rPr/>
        <w:t>Handling: Exercise extreme care in unloading, storing ,and erecting batten system to prevent bending, warping, twisting, scratches, and surface damage.</w:t>
      </w:r>
    </w:p>
    <w:p w:rsidR="ABFFABFF" w:rsidRDefault="ABFFABFF" w:rsidP="ABFFABFF">
      <w:pPr>
        <w:pStyle w:val="ARCATParagraph"/>
        <w:numPr>
          <w:ilvl w:val="2"/>
          <w:numId w:val="1"/>
        </w:numPr>
        <w:rPr/>
      </w:pPr>
      <w:r>
        <w:rPr/>
        <w:t>Storage: Store materials and accessories above ground on well skidded platforms or crates.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A guaranteed warranty of fifteen years is to be signed and issued in the name of the owner to cover the extruded batten material. </w:t>
      </w:r>
    </w:p>
    <w:p w:rsidR="ABFFABFF" w:rsidRDefault="ABFFABFF" w:rsidP="ABFFABFF">
      <w:pPr>
        <w:pStyle w:val="ARCATSubPara"/>
        <w:numPr>
          <w:ilvl w:val="3"/>
          <w:numId w:val="1"/>
        </w:numPr>
        <w:rPr/>
      </w:pPr>
      <w:r>
        <w:rPr/>
        <w:t>This warranty is limited to replacement of defective material only.</w:t>
      </w:r>
    </w:p>
    <w:p w:rsidR="ABFFABFF" w:rsidRDefault="ABFFABFF" w:rsidP="ABFFABFF">
      <w:pPr>
        <w:pStyle w:val="ARCATSubPara"/>
        <w:numPr>
          <w:ilvl w:val="3"/>
          <w:numId w:val="1"/>
        </w:numPr>
        <w:rPr/>
      </w:pPr>
      <w:r>
        <w:rPr/>
        <w:t>Not Covered: Faulty installation which is to be rectified by the installing contractor. The manufacturer is not liable for incidental expenses or consequential damages. </w:t>
      </w:r>
    </w:p>
    <w:p w:rsidR="ABFFABFF" w:rsidRDefault="ABFFABFF" w:rsidP="ABFFABFF">
      <w:pPr>
        <w:pStyle w:val="ARCATSubPara"/>
        <w:numPr>
          <w:ilvl w:val="3"/>
          <w:numId w:val="1"/>
        </w:numPr>
        <w:rPr/>
      </w:pPr>
      <w:r>
        <w:rPr/>
        <w:t>See warranty details for more information.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Alumination Architectural Products, which is located at: 2108 E Richmond Ave.; Fort Worth, TX 76104; Tel: 817-678-4440; Email: </w:t>
      </w:r>
      <w:hyperlink r:id="rIdA74C5375_1" w:history="1">
        <w:r>
          <w:rPr>
            <w:color w:val="802020"/>
            <w:u w:val="single"/>
          </w:rPr>
          <w:t>request info (info@alumination-ap.com)</w:t>
        </w:r>
      </w:hyperlink>
      <w:r>
        <w:rPr/>
        <w:t>; Web: </w:t>
      </w:r>
      <w:hyperlink r:id="rIdA74C5375_2" w:history="1">
        <w:r>
          <w:rPr>
            <w:color w:val="802020"/>
            <w:u w:val="single"/>
          </w:rPr>
          <w:t>https://alumination-ap.com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ALUMINUM SIDING</w:t>
      </w:r>
    </w:p>
    <w:p w:rsidR="ABFFABFF" w:rsidRDefault="ABFFABFF" w:rsidP="ABFFABFF">
      <w:pPr>
        <w:pStyle w:val="ARCATParagraph"/>
        <w:numPr>
          <w:ilvl w:val="2"/>
          <w:numId w:val="1"/>
        </w:numPr>
        <w:rPr/>
      </w:pPr>
      <w:r>
        <w:rPr/>
        <w:t>Batten Sections: Extruded 6063-T6 aluminum alloy base and extensions that snap fit together.</w:t>
      </w:r>
    </w:p>
    <w:p w:rsidR="ABFFABFF" w:rsidRDefault="ABFFABFF" w:rsidP="ABFFABFF">
      <w:pPr>
        <w:pStyle w:val="ARCATSubPara"/>
        <w:numPr>
          <w:ilvl w:val="3"/>
          <w:numId w:val="1"/>
        </w:numPr>
        <w:rPr/>
      </w:pPr>
      <w:r>
        <w:rPr/>
        <w:t>Extrusion Wall Thickness: 0.063 inch (1.60 mm) minimum.</w:t>
      </w:r>
    </w:p>
    <w:p w:rsidR="ABFFABFF" w:rsidRDefault="ABFFABFF" w:rsidP="ABFFABFF">
      <w:pPr>
        <w:pStyle w:val="ARCATSubPara"/>
        <w:numPr>
          <w:ilvl w:val="3"/>
          <w:numId w:val="1"/>
        </w:numPr>
        <w:rPr/>
      </w:pPr>
      <w:r>
        <w:rPr/>
        <w:t>Batten Base: 2 inch (51 mm) wide. Suitable for all specified extensions.</w:t>
      </w:r>
    </w:p>
    <w:p>
      <w:pPr>
        <w:pStyle w:val="ARCATnote"/>
        <w:rPr/>
      </w:pPr>
      <w:r>
        <w:rPr/>
        <w:t>** NOTE TO SPECIFIER ** Delete batten extension options not required.</w:t>
      </w:r>
    </w:p>
    <w:p w:rsidR="ABFFABFF" w:rsidRDefault="ABFFABFF" w:rsidP="ABFFABFF">
      <w:pPr>
        <w:pStyle w:val="ARCATSubPara"/>
        <w:numPr>
          <w:ilvl w:val="3"/>
          <w:numId w:val="1"/>
        </w:numPr>
        <w:rPr/>
      </w:pPr>
      <w:r>
        <w:rPr/>
        <w:t>Batten Extension: 2 inches (51 mm).</w:t>
      </w:r>
    </w:p>
    <w:p w:rsidR="ABFFABFF" w:rsidRDefault="ABFFABFF" w:rsidP="ABFFABFF">
      <w:pPr>
        <w:pStyle w:val="ARCATSubPara"/>
        <w:numPr>
          <w:ilvl w:val="3"/>
          <w:numId w:val="1"/>
        </w:numPr>
        <w:rPr/>
      </w:pPr>
      <w:r>
        <w:rPr/>
        <w:t>Batten Extension: 4 inches (102 mm).</w:t>
      </w:r>
    </w:p>
    <w:p w:rsidR="ABFFABFF" w:rsidRDefault="ABFFABFF" w:rsidP="ABFFABFF">
      <w:pPr>
        <w:pStyle w:val="ARCATSubPara"/>
        <w:numPr>
          <w:ilvl w:val="3"/>
          <w:numId w:val="1"/>
        </w:numPr>
        <w:rPr/>
      </w:pPr>
      <w:r>
        <w:rPr/>
        <w:t>Batten Extension: 6 inches (152 mm).</w:t>
      </w:r>
    </w:p>
    <w:p w:rsidR="ABFFABFF" w:rsidRDefault="ABFFABFF" w:rsidP="ABFFABFF">
      <w:pPr>
        <w:pStyle w:val="ARCATSubPara"/>
        <w:numPr>
          <w:ilvl w:val="3"/>
          <w:numId w:val="1"/>
        </w:numPr>
        <w:rPr/>
      </w:pPr>
      <w:r>
        <w:rPr/>
        <w:t>Batten Extension: 8 inches (203 mm).</w:t>
      </w:r>
    </w:p>
    <w:p w:rsidR="ABFFABFF" w:rsidRDefault="ABFFABFF" w:rsidP="ABFFABFF">
      <w:pPr>
        <w:pStyle w:val="ARCATParagraph"/>
        <w:numPr>
          <w:ilvl w:val="2"/>
          <w:numId w:val="1"/>
        </w:numPr>
        <w:rPr/>
      </w:pPr>
      <w:r>
        <w:rPr/>
        <w:t>End Caps: Fasteners insert into countersunk openings in end caps for flush fit as indicated where ends are visible. Alloy: 6063-T5.</w:t>
      </w:r>
    </w:p>
    <w:p w:rsidR="ABFFABFF" w:rsidRDefault="ABFFABFF" w:rsidP="ABFFABFF">
      <w:pPr>
        <w:pStyle w:val="ARCATParagraph"/>
        <w:numPr>
          <w:ilvl w:val="2"/>
          <w:numId w:val="1"/>
        </w:numPr>
        <w:rPr/>
      </w:pPr>
      <w:r>
        <w:rPr/>
        <w:t>Hardware and Fasteners: Bolts and screws to be zinc plated or galvanized steel required to suit application.</w:t>
      </w:r>
    </w:p>
    <w:p w:rsidR="ABFFABFF" w:rsidRDefault="ABFFABFF" w:rsidP="ABFFABFF">
      <w:pPr>
        <w:pStyle w:val="ARCATParagraph"/>
        <w:numPr>
          <w:ilvl w:val="2"/>
          <w:numId w:val="1"/>
        </w:numPr>
        <w:rPr/>
      </w:pPr>
      <w:r>
        <w:rPr/>
        <w:t>Finish: Powder Coating: Electrostatically applied.</w:t>
      </w:r>
    </w:p>
    <w:p w:rsidR="ABFFABFF" w:rsidRDefault="ABFFABFF" w:rsidP="ABFFABFF">
      <w:pPr>
        <w:pStyle w:val="ARCATSubPara"/>
        <w:numPr>
          <w:ilvl w:val="3"/>
          <w:numId w:val="1"/>
        </w:numPr>
        <w:rPr/>
      </w:pPr>
      <w:r>
        <w:rPr/>
        <w:t>Coating: 0.002 to 0.004 inches (0.051 to 0.102 mm) per manufacturers recommendations.</w:t>
      </w:r>
    </w:p>
    <w:p w:rsidR="ABFFABFF" w:rsidRDefault="ABFFABFF" w:rsidP="ABFFABFF">
      <w:pPr>
        <w:pStyle w:val="ARCATSubPara"/>
        <w:numPr>
          <w:ilvl w:val="3"/>
          <w:numId w:val="1"/>
        </w:numPr>
        <w:rPr/>
      </w:pPr>
      <w:r>
        <w:rPr/>
        <w:t>Color: As determined by the Architect from Manufacturer's offering.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SubPara"/>
        <w:numPr>
          <w:ilvl w:val="3"/>
          <w:numId w:val="1"/>
        </w:numPr>
        <w:rPr/>
      </w:pPr>
      <w:r>
        <w:rPr/>
        <w:t>Inspect installed work of other trades and verify that such work is complete to a point where this work may continue. </w:t>
      </w:r>
    </w:p>
    <w:p w:rsidR="ABFFABFF" w:rsidRDefault="ABFFABFF" w:rsidP="ABFFABFF">
      <w:pPr>
        <w:pStyle w:val="ARCATSubPara"/>
        <w:numPr>
          <w:ilvl w:val="3"/>
          <w:numId w:val="1"/>
        </w:numPr>
        <w:rPr/>
      </w:pPr>
      <w:r>
        <w:rPr/>
        <w:t>Verify installation may be made in accordance with approved shop drawings and manufacturer's instructions.</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as indicated on drawings, and in proper relationship with adjacent construction.</w:t>
      </w:r>
    </w:p>
    <w:p w:rsidR="ABFFABFF" w:rsidRDefault="ABFFABFF" w:rsidP="ABFFABFF">
      <w:pPr>
        <w:pStyle w:val="ARCATSubPara"/>
        <w:numPr>
          <w:ilvl w:val="3"/>
          <w:numId w:val="1"/>
        </w:numPr>
        <w:rPr/>
      </w:pPr>
      <w:r>
        <w:rPr/>
        <w:t>Locate and place battens level, plumb and tight fitting at indicated alignment.</w:t>
      </w:r>
    </w:p>
    <w:p w:rsidR="ABFFABFF" w:rsidRDefault="ABFFABFF" w:rsidP="ABFFABFF">
      <w:pPr>
        <w:pStyle w:val="ARCATSubPara"/>
        <w:numPr>
          <w:ilvl w:val="3"/>
          <w:numId w:val="1"/>
        </w:numPr>
        <w:rPr/>
      </w:pPr>
      <w:r>
        <w:rPr/>
        <w:t>Use concealed anchors where possible.</w:t>
      </w:r>
    </w:p>
    <w:p w:rsidR="ABFFABFF" w:rsidRDefault="ABFFABFF" w:rsidP="ABFFABFF">
      <w:pPr>
        <w:pStyle w:val="ARCATSubPara"/>
        <w:numPr>
          <w:ilvl w:val="3"/>
          <w:numId w:val="1"/>
        </w:numPr>
        <w:rPr/>
      </w:pPr>
      <w:r>
        <w:rPr/>
        <w:t>Install end caps at top and bottom of each batten.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Dispose of excess materials and remove debris from site.</w:t>
      </w:r>
    </w:p>
    <w:p w:rsidR="ABFFABFF" w:rsidRDefault="ABFFABFF" w:rsidP="ABFFABFF">
      <w:pPr>
        <w:pStyle w:val="ARCATParagraph"/>
        <w:numPr>
          <w:ilvl w:val="2"/>
          <w:numId w:val="1"/>
        </w:numPr>
        <w:rPr/>
      </w:pPr>
      <w:r>
        <w:rPr/>
        <w:t>Clean work in accordance with manufacturer's recommendations.</w:t>
      </w:r>
    </w:p>
    <w:p w:rsidR="ABFFABFF" w:rsidRDefault="ABFFABFF" w:rsidP="ABFFABFF">
      <w:pPr>
        <w:pStyle w:val="ARCATParagraph"/>
        <w:numPr>
          <w:ilvl w:val="2"/>
          <w:numId w:val="1"/>
        </w:numPr>
        <w:rPr/>
      </w:pPr>
      <w:r>
        <w:rPr/>
        <w:t>Protect work against damage until final acceptance. </w:t>
      </w:r>
    </w:p>
    <w:p w:rsidR="ABFFABFF" w:rsidRDefault="ABFFABFF" w:rsidP="ABFFABFF">
      <w:pPr>
        <w:pStyle w:val="ARCATSubPara"/>
        <w:numPr>
          <w:ilvl w:val="3"/>
          <w:numId w:val="1"/>
        </w:numPr>
        <w:rPr/>
      </w:pPr>
      <w:r>
        <w:rPr/>
        <w:t>Replace or repair to the satisfaction of the architect all work that becomes damaged prior to final acceptance.</w:t>
      </w:r>
    </w:p>
    <w:p w:rsidR="ABFFABFF" w:rsidRDefault="ABFFABFF" w:rsidP="ABFFABFF">
      <w:pPr>
        <w:pStyle w:val="ARCATSubSub1"/>
        <w:numPr>
          <w:ilvl w:val="4"/>
          <w:numId w:val="1"/>
        </w:numPr>
        <w:rPr/>
      </w:pPr>
      <w:r>
        <w:rPr/>
        <w:t>Repair damaged finishes so no evidence remains of corrective work. </w:t>
      </w:r>
    </w:p>
    <w:p w:rsidR="ABFFABFF" w:rsidRDefault="ABFFABFF" w:rsidP="ABFFABFF">
      <w:pPr>
        <w:pStyle w:val="ARCATSubSub1"/>
        <w:numPr>
          <w:ilvl w:val="4"/>
          <w:numId w:val="1"/>
        </w:numPr>
        <w:rPr/>
      </w:pPr>
      <w:r>
        <w:rPr/>
        <w:t>Return items to the factory that cannot be refinished in the field. </w:t>
      </w:r>
    </w:p>
    <w:p w:rsidR="ABFFABFF" w:rsidRDefault="ABFFABFF" w:rsidP="ABFFABFF">
      <w:pPr>
        <w:pStyle w:val="ARCATSubSub2"/>
        <w:numPr>
          <w:ilvl w:val="5"/>
          <w:numId w:val="1"/>
        </w:numPr>
        <w:rPr/>
      </w:pPr>
      <w:r>
        <w:rPr/>
        <w:t>Make required alterations and refinish entire unit or provide new materials.</w:t>
      </w:r>
    </w:p>
    <w:p w:rsidR="ABFFABFF" w:rsidRDefault="ABFFABFF" w:rsidP="ABFFABFF">
      <w:pPr>
        <w:pStyle w:val="ARCATParagraph"/>
        <w:numPr>
          <w:ilvl w:val="2"/>
          <w:numId w:val="1"/>
        </w:numPr>
        <w:rPr/>
      </w:pPr>
      <w:r>
        <w:rPr/>
        <w:t>Upon completion of installation, maintain life of product by properly cleaning annually. Refer to warranty details for more information.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DFEFDE1F" Type="http://schemas.openxmlformats.org/officeDocument/2006/relationships/image" Target="https://www.arcat.com/clients/gfx/alumination.png" TargetMode="External" /><Relationship Id="rId69463AA3_1" Type="http://schemas.openxmlformats.org/officeDocument/2006/relationships/hyperlink" Target="https://admin.arcat.com/users.pl?action=UserEmail&amp;company=Alumination+Architectural+Products&amp;coid=54352&amp;rep=&amp;fax=&amp;message=RE:%20Spec%20Question%20(07460aln):%20%20&amp;mf=" TargetMode="External" /><Relationship Id="rId69463AA3_2" Type="http://schemas.openxmlformats.org/officeDocument/2006/relationships/hyperlink" Target="https://alumination-ap.com" TargetMode="External" /><Relationship Id="rId69463AA3_3" Type="http://schemas.openxmlformats.org/officeDocument/2006/relationships/hyperlink" Target="https://www.arcat.com/arcatcos/cos54/arc54352.html" TargetMode="External" /><Relationship Id="rIdA74C5375_1" Type="http://schemas.openxmlformats.org/officeDocument/2006/relationships/hyperlink" Target="https://admin.arcat.com/users.pl?action=UserEmail&amp;company=Alumination+Architectural+Products&amp;coid=54352&amp;rep=&amp;fax=&amp;message=RE:%20Spec%20Question%20(07460aln):%20%20&amp;mf=" TargetMode="External" /><Relationship Id="rIdA74C5375_2" Type="http://schemas.openxmlformats.org/officeDocument/2006/relationships/hyperlink" Target="https://alumination-a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